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77CCA57A" w14:textId="15FCFCAB" w:rsidR="007930B1" w:rsidRDefault="007930B1" w:rsidP="00B25F49">
      <w:pPr>
        <w:spacing w:after="240"/>
        <w:jc w:val="both"/>
        <w:rPr>
          <w:rFonts w:ascii="Tahoma" w:hAnsi="Tahoma" w:cs="Tahoma"/>
          <w:b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25F49">
        <w:rPr>
          <w:rFonts w:ascii="Tahoma" w:hAnsi="Tahoma" w:cs="Tahoma"/>
          <w:b/>
        </w:rPr>
        <w:t xml:space="preserve">Renowacja elementów budynku starej szkoły z </w:t>
      </w:r>
      <w:r w:rsidR="00525A6D">
        <w:rPr>
          <w:rFonts w:ascii="Tahoma" w:hAnsi="Tahoma" w:cs="Tahoma"/>
          <w:b/>
        </w:rPr>
        <w:t xml:space="preserve">roku </w:t>
      </w:r>
      <w:r w:rsidR="00B25F49">
        <w:rPr>
          <w:rFonts w:ascii="Tahoma" w:hAnsi="Tahoma" w:cs="Tahoma"/>
          <w:b/>
        </w:rPr>
        <w:t>1878, znajdującego się w ścisłej strefie zabytkowych obiektów sakralnych”</w:t>
      </w:r>
    </w:p>
    <w:p w14:paraId="50A00616" w14:textId="77777777" w:rsidR="006C68E9" w:rsidRDefault="006C68E9" w:rsidP="00B25F49">
      <w:pPr>
        <w:pBdr>
          <w:bottom w:val="single" w:sz="6" w:space="1" w:color="auto"/>
        </w:pBdr>
        <w:spacing w:after="240"/>
        <w:jc w:val="both"/>
        <w:rPr>
          <w:rFonts w:ascii="Tahoma" w:hAnsi="Tahoma" w:cs="Tahoma"/>
          <w:b/>
        </w:rPr>
      </w:pPr>
    </w:p>
    <w:p w14:paraId="00F52EF6" w14:textId="77777777" w:rsidR="007930B1" w:rsidRPr="004B2638" w:rsidRDefault="007930B1" w:rsidP="006C68E9">
      <w:pPr>
        <w:spacing w:after="240"/>
        <w:ind w:left="2836" w:firstLine="709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ostatnich </w:t>
      </w:r>
      <w:r>
        <w:rPr>
          <w:rFonts w:ascii="Tahoma" w:eastAsia="Lucida Sans Unicode" w:hAnsi="Tahoma" w:cs="Tahoma"/>
          <w:kern w:val="3"/>
          <w:lang w:eastAsia="zh-CN"/>
        </w:rPr>
        <w:t>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Pr="00012CAF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3B03875E" w:rsidR="00FB3E6D" w:rsidRPr="00FD67F0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012CAF">
        <w:rPr>
          <w:rFonts w:ascii="Tahoma" w:eastAsia="Lucida Sans Unicode" w:hAnsi="Tahoma" w:cs="Tahoma"/>
          <w:b/>
          <w:bCs/>
          <w:kern w:val="3"/>
          <w:lang w:eastAsia="zh-CN"/>
        </w:rPr>
        <w:t xml:space="preserve">na potwierdzenie spełniania warunku, o którym mowa w </w:t>
      </w:r>
      <w:r w:rsidR="007930B1" w:rsidRPr="00FD67F0">
        <w:rPr>
          <w:rFonts w:ascii="Tahoma" w:eastAsia="Lucida Sans Unicode" w:hAnsi="Tahoma" w:cs="Tahoma"/>
          <w:b/>
          <w:bCs/>
          <w:kern w:val="3"/>
          <w:lang w:eastAsia="zh-CN"/>
        </w:rPr>
        <w:t>ust.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012CAF" w:rsidRPr="00FD67F0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>.4</w:t>
      </w:r>
      <w:r w:rsidR="007930B1"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a)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rozdziału I</w:t>
      </w:r>
      <w:r w:rsidR="00012CAF" w:rsidRPr="00FD67F0">
        <w:rPr>
          <w:rFonts w:ascii="Tahoma" w:eastAsia="Lucida Sans Unicode" w:hAnsi="Tahoma" w:cs="Tahoma"/>
          <w:b/>
          <w:bCs/>
          <w:kern w:val="3"/>
          <w:lang w:eastAsia="zh-CN"/>
        </w:rPr>
        <w:t>X</w:t>
      </w:r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proofErr w:type="spellStart"/>
      <w:r w:rsidRPr="00FD67F0">
        <w:rPr>
          <w:rFonts w:ascii="Tahoma" w:eastAsia="Lucida Sans Unicode" w:hAnsi="Tahoma" w:cs="Tahoma"/>
          <w:b/>
          <w:bCs/>
          <w:kern w:val="3"/>
          <w:lang w:eastAsia="zh-CN"/>
        </w:rPr>
        <w:t>swz</w:t>
      </w:r>
      <w:proofErr w:type="spellEnd"/>
    </w:p>
    <w:p w14:paraId="58E132E8" w14:textId="77777777" w:rsidR="00FB3E6D" w:rsidRPr="00012CAF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012CAF" w:rsidRPr="00012CAF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FD67F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FD67F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1D1322CF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</w:t>
            </w:r>
            <w:r w:rsidR="00012CAF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4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.4</w:t>
            </w:r>
            <w:r w:rsidR="00336AEB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</w:t>
            </w:r>
            <w:r w:rsidR="00012CAF"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X</w:t>
            </w:r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</w:t>
            </w:r>
            <w:proofErr w:type="spellStart"/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FD67F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012CAF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012CAF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12CAF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012CAF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012CAF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4E90FA20" w14:textId="26164F7D" w:rsidR="008C42B3" w:rsidRPr="006C68E9" w:rsidRDefault="00FB3E6D" w:rsidP="006C68E9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AE5850"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136428" w14:textId="77777777" w:rsidR="003F6EE8" w:rsidRDefault="003F6EE8" w:rsidP="00DA5839">
      <w:r>
        <w:separator/>
      </w:r>
    </w:p>
  </w:endnote>
  <w:endnote w:type="continuationSeparator" w:id="0">
    <w:p w14:paraId="665F2938" w14:textId="77777777" w:rsidR="003F6EE8" w:rsidRDefault="003F6EE8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77E257" w14:textId="77777777" w:rsidR="003F6EE8" w:rsidRDefault="003F6EE8" w:rsidP="00DA5839">
      <w:r>
        <w:separator/>
      </w:r>
    </w:p>
  </w:footnote>
  <w:footnote w:type="continuationSeparator" w:id="0">
    <w:p w14:paraId="40D7304E" w14:textId="77777777" w:rsidR="003F6EE8" w:rsidRDefault="003F6EE8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C579C0" w14:textId="443BB58C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</w:t>
    </w:r>
    <w:r w:rsidR="005B6A86">
      <w:rPr>
        <w:noProof/>
      </w:rPr>
      <w:drawing>
        <wp:inline distT="0" distB="0" distL="0" distR="0" wp14:anchorId="78E7658C" wp14:editId="602FA3BE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160E0A0B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5B6A86">
      <w:rPr>
        <w:b/>
        <w:caps/>
      </w:rPr>
      <w:t>PROGRAM ODBUDOWY ZABYTKÓW</w:t>
    </w:r>
  </w:p>
  <w:p w14:paraId="05216200" w14:textId="3485E78B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B6A86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08573C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CAF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3C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FC8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335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77FFA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0999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65D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1489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6EE8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2890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5A6D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A86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B37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4E16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68E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5CAA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15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0288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095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5F49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A6F3A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58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2F74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52A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6E2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03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0609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5F11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7F0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82B7F"/>
    <w:rsid w:val="000A4047"/>
    <w:rsid w:val="000C36AD"/>
    <w:rsid w:val="000F0B03"/>
    <w:rsid w:val="00102000"/>
    <w:rsid w:val="001144D2"/>
    <w:rsid w:val="001311F0"/>
    <w:rsid w:val="0014526C"/>
    <w:rsid w:val="00166AF0"/>
    <w:rsid w:val="001F0999"/>
    <w:rsid w:val="002000B0"/>
    <w:rsid w:val="0020465D"/>
    <w:rsid w:val="00221205"/>
    <w:rsid w:val="0022338D"/>
    <w:rsid w:val="0024348D"/>
    <w:rsid w:val="002751B2"/>
    <w:rsid w:val="00282BAD"/>
    <w:rsid w:val="002B0099"/>
    <w:rsid w:val="00316B37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12890"/>
    <w:rsid w:val="00541F63"/>
    <w:rsid w:val="005630D0"/>
    <w:rsid w:val="0056784E"/>
    <w:rsid w:val="005D5B37"/>
    <w:rsid w:val="005F1A83"/>
    <w:rsid w:val="0061772C"/>
    <w:rsid w:val="00630E04"/>
    <w:rsid w:val="006418F3"/>
    <w:rsid w:val="00674A03"/>
    <w:rsid w:val="006949B4"/>
    <w:rsid w:val="006A5E95"/>
    <w:rsid w:val="006A6F48"/>
    <w:rsid w:val="006C258D"/>
    <w:rsid w:val="006D504B"/>
    <w:rsid w:val="006F7E46"/>
    <w:rsid w:val="0073509F"/>
    <w:rsid w:val="00742937"/>
    <w:rsid w:val="007528C9"/>
    <w:rsid w:val="007C5C20"/>
    <w:rsid w:val="007E3D34"/>
    <w:rsid w:val="00806F37"/>
    <w:rsid w:val="008279CB"/>
    <w:rsid w:val="00833437"/>
    <w:rsid w:val="00890F54"/>
    <w:rsid w:val="008A13D6"/>
    <w:rsid w:val="008A1D87"/>
    <w:rsid w:val="008A4415"/>
    <w:rsid w:val="008F1877"/>
    <w:rsid w:val="008F7062"/>
    <w:rsid w:val="00901B91"/>
    <w:rsid w:val="009163DF"/>
    <w:rsid w:val="00965DC5"/>
    <w:rsid w:val="00973BF8"/>
    <w:rsid w:val="009D5CEF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57689"/>
    <w:rsid w:val="00D85F7D"/>
    <w:rsid w:val="00E17912"/>
    <w:rsid w:val="00E36BE1"/>
    <w:rsid w:val="00E5310F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2024-07-01T12:44:00Z</dcterms:modified>
</cp:coreProperties>
</file>